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07415" w14:textId="2B9CDFC4" w:rsidR="005729E2" w:rsidRPr="00A77E5E" w:rsidRDefault="005729E2" w:rsidP="00647C1D">
      <w:bookmarkStart w:id="0" w:name="_GoBack"/>
      <w:bookmarkEnd w:id="0"/>
    </w:p>
    <w:p w14:paraId="484AE170" w14:textId="77777777" w:rsidR="00A77E5E" w:rsidRPr="00A77E5E" w:rsidRDefault="00A77E5E" w:rsidP="005729E2">
      <w:pPr>
        <w:jc w:val="center"/>
        <w:rPr>
          <w:b/>
        </w:rPr>
      </w:pPr>
      <w:r w:rsidRPr="00A77E5E">
        <w:rPr>
          <w:b/>
        </w:rPr>
        <w:t>Excerpts from the writings of the Antifederalists</w:t>
      </w:r>
    </w:p>
    <w:p w14:paraId="39E93B70" w14:textId="100659D5" w:rsidR="00647C1D" w:rsidRPr="00A77E5E" w:rsidRDefault="00A77E5E" w:rsidP="005729E2">
      <w:pPr>
        <w:jc w:val="center"/>
      </w:pPr>
      <w:r w:rsidRPr="00A77E5E">
        <w:rPr>
          <w:b/>
        </w:rPr>
        <w:t>October 1787 through January 1788</w:t>
      </w:r>
    </w:p>
    <w:p w14:paraId="5CAEC14C" w14:textId="77777777" w:rsidR="008A03DD" w:rsidRDefault="008A03DD" w:rsidP="008A03DD">
      <w:pPr>
        <w:rPr>
          <w:b/>
        </w:rPr>
      </w:pPr>
    </w:p>
    <w:p w14:paraId="726048F1" w14:textId="175795F7" w:rsidR="008A03DD" w:rsidRPr="008A03DD" w:rsidRDefault="00E30AA0" w:rsidP="008A03DD">
      <w:r>
        <w:t xml:space="preserve">Context: </w:t>
      </w:r>
      <w:r w:rsidR="008A03DD" w:rsidRPr="008A03DD">
        <w:t>Antifederalists wrote papers and letters against the Constitution, and sometimes in response to Federalist writings. While most Antifederalist objections did not focus on the office of the President, some objections did.</w:t>
      </w:r>
    </w:p>
    <w:p w14:paraId="40EF1876" w14:textId="77777777" w:rsidR="00A77E5E" w:rsidRDefault="00A77E5E" w:rsidP="00647C1D"/>
    <w:p w14:paraId="53F410D1" w14:textId="17BB07CB" w:rsidR="000B7C77" w:rsidRPr="00A77E5E" w:rsidRDefault="00A77E5E" w:rsidP="000B7C77">
      <w:pPr>
        <w:rPr>
          <w:color w:val="020202"/>
          <w:shd w:val="clear" w:color="auto" w:fill="FFFFFF"/>
        </w:rPr>
      </w:pPr>
      <w:r w:rsidRPr="00BF15D4">
        <w:rPr>
          <w:i/>
        </w:rPr>
        <w:t>These Quotes Come from:</w:t>
      </w:r>
      <w:r w:rsidR="000B7C77">
        <w:rPr>
          <w:i/>
        </w:rPr>
        <w:t xml:space="preserve"> </w:t>
      </w:r>
      <w:hyperlink r:id="rId7" w:history="1">
        <w:r w:rsidR="000B7C77" w:rsidRPr="000B7C77">
          <w:rPr>
            <w:rStyle w:val="Hyperlink"/>
            <w:shd w:val="clear" w:color="auto" w:fill="FFFFFF"/>
          </w:rPr>
          <w:t>Teaching American History</w:t>
        </w:r>
      </w:hyperlink>
      <w:r w:rsidR="000B7C77">
        <w:rPr>
          <w:color w:val="020202"/>
          <w:shd w:val="clear" w:color="auto" w:fill="FFFFFF"/>
        </w:rPr>
        <w:t xml:space="preserve"> (Sources A, B, and C) and </w:t>
      </w:r>
      <w:r w:rsidR="000B7C77" w:rsidRPr="00A77E5E">
        <w:rPr>
          <w:i/>
          <w:color w:val="020202"/>
          <w:shd w:val="clear" w:color="auto" w:fill="FFFFFF"/>
        </w:rPr>
        <w:t>Federalists and Antifederalists: The Debate Over the Ratification of the Constitution</w:t>
      </w:r>
      <w:r w:rsidR="000B7C77" w:rsidRPr="00A77E5E">
        <w:rPr>
          <w:color w:val="020202"/>
          <w:shd w:val="clear" w:color="auto" w:fill="FFFFFF"/>
        </w:rPr>
        <w:t>,</w:t>
      </w:r>
      <w:r w:rsidR="000B7C77">
        <w:rPr>
          <w:color w:val="020202"/>
          <w:shd w:val="clear" w:color="auto" w:fill="FFFFFF"/>
        </w:rPr>
        <w:t xml:space="preserve"> edited by</w:t>
      </w:r>
      <w:r w:rsidR="000B7C77" w:rsidRPr="00A77E5E">
        <w:rPr>
          <w:color w:val="020202"/>
          <w:shd w:val="clear" w:color="auto" w:fill="FFFFFF"/>
        </w:rPr>
        <w:t xml:space="preserve"> John P. Kaminski and Richard Leffler</w:t>
      </w:r>
      <w:r w:rsidR="000B7C77">
        <w:rPr>
          <w:color w:val="020202"/>
          <w:shd w:val="clear" w:color="auto" w:fill="FFFFFF"/>
        </w:rPr>
        <w:t xml:space="preserve"> (Sources D, E, F, G)</w:t>
      </w:r>
    </w:p>
    <w:p w14:paraId="459E1150" w14:textId="4CB2D685" w:rsidR="00A77E5E" w:rsidRDefault="004C5EE9" w:rsidP="00647C1D">
      <w:pPr>
        <w:rPr>
          <w:i/>
        </w:rPr>
      </w:pPr>
      <w:r>
        <w:rPr>
          <w:noProof/>
        </w:rPr>
        <mc:AlternateContent>
          <mc:Choice Requires="wps">
            <w:drawing>
              <wp:anchor distT="0" distB="0" distL="114300" distR="114300" simplePos="0" relativeHeight="251667456" behindDoc="0" locked="0" layoutInCell="1" allowOverlap="1" wp14:anchorId="5C133420" wp14:editId="4C8720AB">
                <wp:simplePos x="0" y="0"/>
                <wp:positionH relativeFrom="margin">
                  <wp:align>center</wp:align>
                </wp:positionH>
                <wp:positionV relativeFrom="paragraph">
                  <wp:posOffset>192405</wp:posOffset>
                </wp:positionV>
                <wp:extent cx="7101840" cy="2461260"/>
                <wp:effectExtent l="0" t="0" r="22860" b="15240"/>
                <wp:wrapNone/>
                <wp:docPr id="8" name="Rectangle 8"/>
                <wp:cNvGraphicFramePr/>
                <a:graphic xmlns:a="http://schemas.openxmlformats.org/drawingml/2006/main">
                  <a:graphicData uri="http://schemas.microsoft.com/office/word/2010/wordprocessingShape">
                    <wps:wsp>
                      <wps:cNvSpPr/>
                      <wps:spPr>
                        <a:xfrm>
                          <a:off x="0" y="0"/>
                          <a:ext cx="7101840" cy="24612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82C36" id="Rectangle 8" o:spid="_x0000_s1026" style="position:absolute;margin-left:0;margin-top:15.15pt;width:559.2pt;height:193.8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" filled="f" strokecolor="black [3213]" strokeweight="1pt">
                <w10:wrap anchorx="margin"/>
              </v:rect>
            </w:pict>
          </mc:Fallback>
        </mc:AlternateContent>
      </w:r>
    </w:p>
    <w:p w14:paraId="3263C186" w14:textId="62F6D42A" w:rsidR="00647C1D" w:rsidRPr="00A77E5E" w:rsidRDefault="00647C1D" w:rsidP="00647C1D"/>
    <w:p w14:paraId="13365A04" w14:textId="3A750C1B" w:rsidR="00BA42AE" w:rsidRDefault="00647C1D" w:rsidP="00BA42AE">
      <w:pPr>
        <w:pStyle w:val="ListParagraph"/>
        <w:numPr>
          <w:ilvl w:val="0"/>
          <w:numId w:val="1"/>
        </w:numPr>
        <w:rPr>
          <w:color w:val="020202"/>
        </w:rPr>
      </w:pPr>
      <w:r w:rsidRPr="00893FF4">
        <w:rPr>
          <w:color w:val="020202"/>
        </w:rPr>
        <w:t>The confidence which the people have in their rulers, in a free republic, arises from their knowing them, from their being responsible to them for their conduct, and from the power they have of displacing them when they misbehave: but in a republic of the extent of this continent, the people in general would be acquainted with very few of their rulers ….</w:t>
      </w:r>
    </w:p>
    <w:p w14:paraId="385BAB61" w14:textId="718F8145" w:rsidR="00BA42AE" w:rsidRDefault="00BA42AE" w:rsidP="00BA42AE">
      <w:pPr>
        <w:ind w:left="4320" w:firstLine="720"/>
        <w:rPr>
          <w:color w:val="020202"/>
        </w:rPr>
      </w:pPr>
      <w:r>
        <w:t xml:space="preserve">  – </w:t>
      </w:r>
      <w:r w:rsidRPr="00A77E5E">
        <w:t>Brutus #1 (October 1787)</w:t>
      </w:r>
    </w:p>
    <w:p w14:paraId="05211FA2" w14:textId="4901E7E1" w:rsidR="00BA42AE" w:rsidRDefault="00BA42AE" w:rsidP="00BA42AE">
      <w:pPr>
        <w:ind w:left="720"/>
      </w:pPr>
    </w:p>
    <w:p w14:paraId="0AC2B339" w14:textId="049BAD84" w:rsidR="00647C1D" w:rsidRPr="00BA42AE" w:rsidRDefault="00647C1D" w:rsidP="00BA42AE">
      <w:pPr>
        <w:ind w:left="720"/>
        <w:rPr>
          <w:color w:val="020202"/>
        </w:rPr>
      </w:pPr>
      <w:r w:rsidRPr="00A77E5E">
        <w:t>Summarize the key point(s) of Brutus; why is this a problem?</w:t>
      </w:r>
    </w:p>
    <w:p w14:paraId="6A623718" w14:textId="3F2A7B65" w:rsidR="00647C1D" w:rsidRPr="00A77E5E" w:rsidRDefault="00647C1D" w:rsidP="00647C1D">
      <w:pPr>
        <w:rPr>
          <w:color w:val="020202"/>
        </w:rPr>
      </w:pPr>
    </w:p>
    <w:p w14:paraId="1B604361" w14:textId="0E663B19" w:rsidR="005829EF" w:rsidRDefault="005829EF" w:rsidP="005829EF">
      <w:pPr>
        <w:spacing w:line="276" w:lineRule="auto"/>
      </w:pPr>
    </w:p>
    <w:p w14:paraId="5705AF49" w14:textId="3CF2144F" w:rsidR="005829EF" w:rsidRDefault="005829EF" w:rsidP="005829EF">
      <w:pPr>
        <w:pBdr>
          <w:top w:val="single" w:sz="12" w:space="1" w:color="auto"/>
          <w:bottom w:val="single" w:sz="12" w:space="1" w:color="auto"/>
        </w:pBdr>
        <w:spacing w:line="276" w:lineRule="auto"/>
      </w:pPr>
    </w:p>
    <w:p w14:paraId="10227590" w14:textId="375EA3D2" w:rsidR="005829EF" w:rsidRDefault="005829EF" w:rsidP="005829EF">
      <w:pPr>
        <w:pBdr>
          <w:top w:val="single" w:sz="12" w:space="1" w:color="auto"/>
          <w:bottom w:val="single" w:sz="12" w:space="1" w:color="auto"/>
        </w:pBdr>
        <w:spacing w:line="276" w:lineRule="auto"/>
      </w:pPr>
    </w:p>
    <w:p w14:paraId="765D20C3" w14:textId="47E450C0" w:rsidR="009B4C96" w:rsidRDefault="009B4C96" w:rsidP="00BA42AE"/>
    <w:p w14:paraId="59DFCA51" w14:textId="51101350" w:rsidR="009B4C96" w:rsidRDefault="009B4C96" w:rsidP="00BA42AE"/>
    <w:p w14:paraId="24D4F709" w14:textId="67ED53C7" w:rsidR="00826EE8" w:rsidRDefault="00826EE8" w:rsidP="00826EE8">
      <w:pPr>
        <w:pStyle w:val="ListParagraph"/>
      </w:pPr>
    </w:p>
    <w:p w14:paraId="776E1016" w14:textId="70C1C731" w:rsidR="00826EE8" w:rsidRPr="00826EE8" w:rsidRDefault="00826EE8" w:rsidP="00826EE8">
      <w:pPr>
        <w:pStyle w:val="ListParagraph"/>
      </w:pPr>
      <w:r>
        <w:rPr>
          <w:noProof/>
        </w:rPr>
        <mc:AlternateContent>
          <mc:Choice Requires="wps">
            <w:drawing>
              <wp:anchor distT="0" distB="0" distL="114300" distR="114300" simplePos="0" relativeHeight="251669504" behindDoc="0" locked="0" layoutInCell="1" allowOverlap="1" wp14:anchorId="4E0E683B" wp14:editId="545EF13A">
                <wp:simplePos x="0" y="0"/>
                <wp:positionH relativeFrom="margin">
                  <wp:align>center</wp:align>
                </wp:positionH>
                <wp:positionV relativeFrom="paragraph">
                  <wp:posOffset>83185</wp:posOffset>
                </wp:positionV>
                <wp:extent cx="7101840" cy="264414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7101840" cy="264414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B10435" id="Rectangle 9" o:spid="_x0000_s1026" style="position:absolute;margin-left:0;margin-top:6.55pt;width:559.2pt;height:208.2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" filled="f" strokecolor="black [3213]" strokeweight="1pt">
                <w10:wrap anchorx="margin"/>
              </v:rect>
            </w:pict>
          </mc:Fallback>
        </mc:AlternateContent>
      </w:r>
    </w:p>
    <w:p w14:paraId="7DD76765" w14:textId="5557D00A" w:rsidR="00647C1D" w:rsidRPr="00BA42AE" w:rsidRDefault="00647C1D" w:rsidP="00BA42AE">
      <w:pPr>
        <w:pStyle w:val="ListParagraph"/>
        <w:numPr>
          <w:ilvl w:val="0"/>
          <w:numId w:val="1"/>
        </w:numPr>
      </w:pPr>
      <w:r w:rsidRPr="00BA42AE">
        <w:rPr>
          <w:color w:val="020202"/>
        </w:rPr>
        <w:t xml:space="preserve">In so extensive a republic, the great officers of government would soon become above the control of the people, and abuse their power to the purpose of aggrandizing themselves, and oppressing them. The trust committed to the executive offices, in a country of the extent of the United-States, must be various and of magnitude. </w:t>
      </w:r>
    </w:p>
    <w:p w14:paraId="3926EC95" w14:textId="77777777" w:rsidR="00BA42AE" w:rsidRDefault="00BA42AE" w:rsidP="00BA42AE">
      <w:pPr>
        <w:ind w:left="5040"/>
      </w:pPr>
    </w:p>
    <w:p w14:paraId="09E6E815" w14:textId="3034535A" w:rsidR="00BA42AE" w:rsidRDefault="00BA42AE" w:rsidP="00BA42AE">
      <w:pPr>
        <w:ind w:left="5040"/>
      </w:pPr>
      <w:r>
        <w:t xml:space="preserve">– </w:t>
      </w:r>
      <w:r w:rsidRPr="00A77E5E">
        <w:t>Brutus #1 (October 1787)</w:t>
      </w:r>
    </w:p>
    <w:p w14:paraId="1FFEED1B" w14:textId="77777777" w:rsidR="00BA42AE" w:rsidRDefault="00BA42AE" w:rsidP="00BA42AE">
      <w:pPr>
        <w:ind w:left="720"/>
      </w:pPr>
    </w:p>
    <w:p w14:paraId="69D2BCAA" w14:textId="513F7F75" w:rsidR="00647C1D" w:rsidRPr="00BA42AE" w:rsidRDefault="00647C1D" w:rsidP="009B4C96">
      <w:r w:rsidRPr="00A77E5E">
        <w:t>Summarize the key point(s) of Brutus; why is this a problem?</w:t>
      </w:r>
    </w:p>
    <w:p w14:paraId="549CC79C" w14:textId="500B07CB" w:rsidR="00647C1D" w:rsidRPr="00A77E5E" w:rsidRDefault="00647C1D" w:rsidP="00647C1D">
      <w:pPr>
        <w:rPr>
          <w:color w:val="020202"/>
        </w:rPr>
      </w:pPr>
    </w:p>
    <w:p w14:paraId="1504DA53" w14:textId="77777777" w:rsidR="005829EF" w:rsidRDefault="005829EF" w:rsidP="005829EF">
      <w:pPr>
        <w:spacing w:line="276" w:lineRule="auto"/>
      </w:pPr>
    </w:p>
    <w:p w14:paraId="763860CA" w14:textId="77777777" w:rsidR="005829EF" w:rsidRDefault="005829EF" w:rsidP="005829EF">
      <w:pPr>
        <w:pBdr>
          <w:top w:val="single" w:sz="12" w:space="1" w:color="auto"/>
          <w:bottom w:val="single" w:sz="12" w:space="1" w:color="auto"/>
        </w:pBdr>
        <w:spacing w:line="276" w:lineRule="auto"/>
      </w:pPr>
    </w:p>
    <w:p w14:paraId="6BE61FE3" w14:textId="70678880" w:rsidR="005829EF" w:rsidRDefault="005829EF" w:rsidP="005829EF">
      <w:pPr>
        <w:pBdr>
          <w:top w:val="single" w:sz="12" w:space="1" w:color="auto"/>
          <w:bottom w:val="single" w:sz="12" w:space="1" w:color="auto"/>
        </w:pBdr>
        <w:spacing w:line="276" w:lineRule="auto"/>
      </w:pPr>
    </w:p>
    <w:p w14:paraId="2FD7D15D" w14:textId="77777777" w:rsidR="009B4C96" w:rsidRDefault="009B4C96" w:rsidP="00647C1D">
      <w:pPr>
        <w:rPr>
          <w:color w:val="020202"/>
        </w:rPr>
      </w:pPr>
    </w:p>
    <w:p w14:paraId="37F07BBE" w14:textId="63B591DE" w:rsidR="009B4C96" w:rsidRDefault="009B4C96" w:rsidP="00647C1D">
      <w:pPr>
        <w:rPr>
          <w:color w:val="020202"/>
        </w:rPr>
      </w:pPr>
    </w:p>
    <w:p w14:paraId="47A9E4E3" w14:textId="5BBEC03D" w:rsidR="004C5EE9" w:rsidRDefault="004C5EE9" w:rsidP="00647C1D">
      <w:pPr>
        <w:rPr>
          <w:color w:val="020202"/>
        </w:rPr>
      </w:pPr>
    </w:p>
    <w:p w14:paraId="3FE1D3F4" w14:textId="558D11C7" w:rsidR="004C5EE9" w:rsidRDefault="004C5EE9" w:rsidP="00647C1D">
      <w:pPr>
        <w:rPr>
          <w:color w:val="020202"/>
        </w:rPr>
      </w:pPr>
    </w:p>
    <w:p w14:paraId="1FEFECD7" w14:textId="6C39126F" w:rsidR="004C5EE9" w:rsidRDefault="004C5EE9" w:rsidP="00647C1D">
      <w:pPr>
        <w:rPr>
          <w:color w:val="020202"/>
        </w:rPr>
      </w:pPr>
    </w:p>
    <w:p w14:paraId="7128EBD0" w14:textId="6F4F6781" w:rsidR="004C5EE9" w:rsidRDefault="004C5EE9" w:rsidP="00647C1D">
      <w:pPr>
        <w:rPr>
          <w:color w:val="020202"/>
        </w:rPr>
      </w:pPr>
    </w:p>
    <w:p w14:paraId="67FE8393" w14:textId="0F496EDB" w:rsidR="004C5EE9" w:rsidRDefault="004C5EE9" w:rsidP="00647C1D">
      <w:pPr>
        <w:rPr>
          <w:color w:val="020202"/>
        </w:rPr>
      </w:pPr>
    </w:p>
    <w:p w14:paraId="72362DDD" w14:textId="0F2E774B" w:rsidR="00647C1D" w:rsidRDefault="00532C50" w:rsidP="00BA42AE">
      <w:pPr>
        <w:pStyle w:val="ListParagraph"/>
        <w:numPr>
          <w:ilvl w:val="0"/>
          <w:numId w:val="1"/>
        </w:numPr>
        <w:rPr>
          <w:color w:val="020202"/>
        </w:rPr>
      </w:pPr>
      <w:r>
        <w:rPr>
          <w:noProof/>
        </w:rPr>
        <mc:AlternateContent>
          <mc:Choice Requires="wps">
            <w:drawing>
              <wp:anchor distT="0" distB="0" distL="114300" distR="114300" simplePos="0" relativeHeight="251671552" behindDoc="0" locked="0" layoutInCell="1" allowOverlap="1" wp14:anchorId="71ECAF13" wp14:editId="51582159">
                <wp:simplePos x="0" y="0"/>
                <wp:positionH relativeFrom="margin">
                  <wp:align>center</wp:align>
                </wp:positionH>
                <wp:positionV relativeFrom="paragraph">
                  <wp:posOffset>-161925</wp:posOffset>
                </wp:positionV>
                <wp:extent cx="7223760" cy="2941320"/>
                <wp:effectExtent l="0" t="0" r="15240" b="11430"/>
                <wp:wrapNone/>
                <wp:docPr id="10" name="Rectangle 10"/>
                <wp:cNvGraphicFramePr/>
                <a:graphic xmlns:a="http://schemas.openxmlformats.org/drawingml/2006/main">
                  <a:graphicData uri="http://schemas.microsoft.com/office/word/2010/wordprocessingShape">
                    <wps:wsp>
                      <wps:cNvSpPr/>
                      <wps:spPr>
                        <a:xfrm>
                          <a:off x="0" y="0"/>
                          <a:ext cx="7223760" cy="294132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79223" id="Rectangle 10" o:spid="_x0000_s1026" style="position:absolute;margin-left:0;margin-top:-12.75pt;width:568.8pt;height:231.6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" filled="f" strokecolor="black [3213]" strokeweight="1pt">
                <w10:wrap anchorx="margin"/>
              </v:rect>
            </w:pict>
          </mc:Fallback>
        </mc:AlternateContent>
      </w:r>
      <w:r w:rsidR="00647C1D" w:rsidRPr="00BA42AE">
        <w:rPr>
          <w:color w:val="020202"/>
        </w:rPr>
        <w:t>The command of all the troops and navy of the republic, the appointment of officers, the power of pardoning offences… with a number of other powers, must be lodged and exercised in every state, in the hands of a few.</w:t>
      </w:r>
    </w:p>
    <w:p w14:paraId="27B1E476" w14:textId="0BD51A4C" w:rsidR="00BA42AE" w:rsidRDefault="00BA42AE" w:rsidP="00BA42AE">
      <w:pPr>
        <w:ind w:left="2160"/>
        <w:rPr>
          <w:color w:val="020202"/>
        </w:rPr>
      </w:pPr>
    </w:p>
    <w:p w14:paraId="095E92D4" w14:textId="0C3391DB" w:rsidR="00BA42AE" w:rsidRDefault="00BA42AE" w:rsidP="00BA42AE">
      <w:pPr>
        <w:ind w:left="5040"/>
        <w:rPr>
          <w:color w:val="020202"/>
        </w:rPr>
      </w:pPr>
      <w:r>
        <w:t xml:space="preserve">– </w:t>
      </w:r>
      <w:r w:rsidRPr="00A77E5E">
        <w:t>Brutus #1 (October 1787)</w:t>
      </w:r>
    </w:p>
    <w:p w14:paraId="6565C21F" w14:textId="77777777" w:rsidR="00BA42AE" w:rsidRPr="00BA42AE" w:rsidRDefault="00BA42AE" w:rsidP="00BA42AE">
      <w:pPr>
        <w:rPr>
          <w:color w:val="020202"/>
        </w:rPr>
      </w:pPr>
    </w:p>
    <w:p w14:paraId="238A68CE" w14:textId="2C3BCBA1" w:rsidR="00647C1D" w:rsidRPr="00A77E5E" w:rsidRDefault="00647C1D" w:rsidP="00647C1D">
      <w:pPr>
        <w:spacing w:line="276" w:lineRule="auto"/>
      </w:pPr>
      <w:r w:rsidRPr="00A77E5E">
        <w:t xml:space="preserve">Summarize the key point(s) of Brutus; what Articles of the Constitution is he referencing? </w:t>
      </w:r>
      <w:r w:rsidR="00B176A5">
        <w:t>Do they all address executive powers? What does Brutus think about these powers?</w:t>
      </w:r>
    </w:p>
    <w:p w14:paraId="21207452" w14:textId="316F32EF" w:rsidR="00647C1D" w:rsidRDefault="00647C1D" w:rsidP="00647C1D">
      <w:pPr>
        <w:rPr>
          <w:color w:val="C00000"/>
        </w:rPr>
      </w:pPr>
    </w:p>
    <w:p w14:paraId="1201D365" w14:textId="1FC7F9FF" w:rsidR="00BA42AE" w:rsidRDefault="00BA42AE" w:rsidP="00647C1D">
      <w:pPr>
        <w:rPr>
          <w:color w:val="020202"/>
        </w:rPr>
      </w:pPr>
    </w:p>
    <w:p w14:paraId="76624711" w14:textId="77777777" w:rsidR="005829EF" w:rsidRDefault="005829EF" w:rsidP="005829EF">
      <w:pPr>
        <w:spacing w:line="276" w:lineRule="auto"/>
      </w:pPr>
    </w:p>
    <w:p w14:paraId="334D3DE7" w14:textId="432C11B9" w:rsidR="005829EF" w:rsidRDefault="005829EF" w:rsidP="005829EF">
      <w:pPr>
        <w:pBdr>
          <w:top w:val="single" w:sz="12" w:space="1" w:color="auto"/>
          <w:bottom w:val="single" w:sz="12" w:space="1" w:color="auto"/>
        </w:pBdr>
        <w:spacing w:line="276" w:lineRule="auto"/>
      </w:pPr>
    </w:p>
    <w:p w14:paraId="354CA1F5" w14:textId="1ECB428F" w:rsidR="005829EF" w:rsidRDefault="005829EF" w:rsidP="005829EF">
      <w:pPr>
        <w:pBdr>
          <w:top w:val="single" w:sz="12" w:space="1" w:color="auto"/>
          <w:bottom w:val="single" w:sz="12" w:space="1" w:color="auto"/>
        </w:pBdr>
        <w:spacing w:line="276" w:lineRule="auto"/>
      </w:pPr>
    </w:p>
    <w:p w14:paraId="30BA92A1" w14:textId="6992FA56" w:rsidR="00647C1D" w:rsidRDefault="00647C1D" w:rsidP="00647C1D"/>
    <w:p w14:paraId="3D037848" w14:textId="77777777" w:rsidR="00826EE8" w:rsidRDefault="00826EE8" w:rsidP="00647C1D"/>
    <w:p w14:paraId="746C15E2" w14:textId="77777777" w:rsidR="00826EE8" w:rsidRDefault="00826EE8" w:rsidP="00647C1D"/>
    <w:p w14:paraId="60D29D71" w14:textId="492A3CD2" w:rsidR="005829EF" w:rsidRPr="00A77E5E" w:rsidRDefault="004C5EE9" w:rsidP="00647C1D">
      <w:r>
        <w:rPr>
          <w:noProof/>
        </w:rPr>
        <mc:AlternateContent>
          <mc:Choice Requires="wps">
            <w:drawing>
              <wp:anchor distT="0" distB="0" distL="114300" distR="114300" simplePos="0" relativeHeight="251665408" behindDoc="0" locked="0" layoutInCell="1" allowOverlap="1" wp14:anchorId="1D5ABB51" wp14:editId="73DD37B3">
                <wp:simplePos x="0" y="0"/>
                <wp:positionH relativeFrom="margin">
                  <wp:posOffset>-190500</wp:posOffset>
                </wp:positionH>
                <wp:positionV relativeFrom="paragraph">
                  <wp:posOffset>64135</wp:posOffset>
                </wp:positionV>
                <wp:extent cx="7231380" cy="2865120"/>
                <wp:effectExtent l="0" t="0" r="26670" b="11430"/>
                <wp:wrapNone/>
                <wp:docPr id="7" name="Rectangle 7"/>
                <wp:cNvGraphicFramePr/>
                <a:graphic xmlns:a="http://schemas.openxmlformats.org/drawingml/2006/main">
                  <a:graphicData uri="http://schemas.microsoft.com/office/word/2010/wordprocessingShape">
                    <wps:wsp>
                      <wps:cNvSpPr/>
                      <wps:spPr>
                        <a:xfrm>
                          <a:off x="0" y="0"/>
                          <a:ext cx="7231380" cy="286512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47BFB" id="Rectangle 7" o:spid="_x0000_s1026" style="position:absolute;margin-left:-15pt;margin-top:5.05pt;width:569.4pt;height:22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" filled="f" strokecolor="black [3213]" strokeweight="1pt">
                <w10:wrap anchorx="margin"/>
              </v:rect>
            </w:pict>
          </mc:Fallback>
        </mc:AlternateContent>
      </w:r>
    </w:p>
    <w:p w14:paraId="0097FD70" w14:textId="135AD8B0" w:rsidR="00647C1D" w:rsidRPr="00BA42AE" w:rsidRDefault="00647C1D" w:rsidP="00BA42AE">
      <w:pPr>
        <w:pStyle w:val="ListParagraph"/>
        <w:numPr>
          <w:ilvl w:val="0"/>
          <w:numId w:val="1"/>
        </w:numPr>
        <w:rPr>
          <w:color w:val="020202"/>
          <w:shd w:val="clear" w:color="auto" w:fill="FFFFFF"/>
        </w:rPr>
      </w:pPr>
      <w:r w:rsidRPr="00BA42AE">
        <w:rPr>
          <w:color w:val="020202"/>
          <w:shd w:val="clear" w:color="auto" w:fill="FFFFFF"/>
        </w:rPr>
        <w:t>In the first place the office of President of the United States appears to me to be clothed with such powers as are dangerous. To be the fountain of all honors in the United States, commander in chief of the army, navy and militia, with the power of making treaties and of granting pardons, and to be vested with an authority to put a negative upon all laws, unless two thirds of both houses shall persist in enacting it…is in reality to be a KING….</w:t>
      </w:r>
    </w:p>
    <w:p w14:paraId="12B562C4" w14:textId="539AB5D2" w:rsidR="00BA42AE" w:rsidRDefault="00BA42AE" w:rsidP="00647C1D">
      <w:pPr>
        <w:rPr>
          <w:color w:val="020202"/>
          <w:shd w:val="clear" w:color="auto" w:fill="FFFFFF"/>
        </w:rPr>
      </w:pPr>
    </w:p>
    <w:p w14:paraId="75230E26" w14:textId="516FE09F" w:rsidR="00BA42AE" w:rsidRPr="00A77E5E" w:rsidRDefault="00BA42AE" w:rsidP="00BA42AE">
      <w:pPr>
        <w:ind w:left="4320" w:firstLine="720"/>
        <w:rPr>
          <w:color w:val="020202"/>
          <w:shd w:val="clear" w:color="auto" w:fill="FFFFFF"/>
        </w:rPr>
      </w:pPr>
      <w:r>
        <w:rPr>
          <w:color w:val="020202"/>
          <w:shd w:val="clear" w:color="auto" w:fill="FFFFFF"/>
        </w:rPr>
        <w:t xml:space="preserve">  – </w:t>
      </w:r>
      <w:r w:rsidRPr="00A77E5E">
        <w:t>An Old Whig V (November 1787)</w:t>
      </w:r>
    </w:p>
    <w:p w14:paraId="713E111A" w14:textId="77777777" w:rsidR="00BA42AE" w:rsidRPr="00A77E5E" w:rsidRDefault="00BA42AE" w:rsidP="00647C1D">
      <w:pPr>
        <w:rPr>
          <w:color w:val="020202"/>
          <w:shd w:val="clear" w:color="auto" w:fill="FFFFFF"/>
        </w:rPr>
      </w:pPr>
    </w:p>
    <w:p w14:paraId="7A98098A" w14:textId="405E729E" w:rsidR="00647C1D" w:rsidRPr="00824503" w:rsidRDefault="00647C1D" w:rsidP="00824503">
      <w:pPr>
        <w:spacing w:line="276" w:lineRule="auto"/>
      </w:pPr>
      <w:r w:rsidRPr="00A77E5E">
        <w:t>Summarize the key point(s) of An Old Whig; why is this a problem?</w:t>
      </w:r>
    </w:p>
    <w:p w14:paraId="35B2E4A6" w14:textId="5EB89175" w:rsidR="00647C1D" w:rsidRDefault="00647C1D" w:rsidP="00647C1D"/>
    <w:p w14:paraId="32BDB6DB" w14:textId="77777777" w:rsidR="00C44CEE" w:rsidRDefault="00C44CEE" w:rsidP="00C44CEE">
      <w:pPr>
        <w:spacing w:line="276" w:lineRule="auto"/>
      </w:pPr>
    </w:p>
    <w:p w14:paraId="331CBFA8" w14:textId="77777777" w:rsidR="00C44CEE" w:rsidRDefault="00C44CEE" w:rsidP="00C44CEE">
      <w:pPr>
        <w:pBdr>
          <w:top w:val="single" w:sz="12" w:space="1" w:color="auto"/>
          <w:bottom w:val="single" w:sz="12" w:space="1" w:color="auto"/>
        </w:pBdr>
        <w:spacing w:line="276" w:lineRule="auto"/>
      </w:pPr>
    </w:p>
    <w:p w14:paraId="70F17089" w14:textId="77777777" w:rsidR="00C44CEE" w:rsidRDefault="00C44CEE" w:rsidP="00C44CEE">
      <w:pPr>
        <w:pBdr>
          <w:top w:val="single" w:sz="12" w:space="1" w:color="auto"/>
          <w:bottom w:val="single" w:sz="12" w:space="1" w:color="auto"/>
        </w:pBdr>
        <w:spacing w:line="276" w:lineRule="auto"/>
      </w:pPr>
    </w:p>
    <w:p w14:paraId="750E545B" w14:textId="623BF872" w:rsidR="009B4C96" w:rsidRDefault="009B4C96" w:rsidP="00647C1D"/>
    <w:p w14:paraId="48E6039A" w14:textId="4AAC38EF" w:rsidR="00826EE8" w:rsidRDefault="00826EE8" w:rsidP="00647C1D"/>
    <w:p w14:paraId="1751F7E4" w14:textId="4C11025D" w:rsidR="00826EE8" w:rsidRDefault="00DE187A" w:rsidP="00647C1D">
      <w:r>
        <w:rPr>
          <w:noProof/>
        </w:rPr>
        <mc:AlternateContent>
          <mc:Choice Requires="wps">
            <w:drawing>
              <wp:anchor distT="0" distB="0" distL="114300" distR="114300" simplePos="0" relativeHeight="251663360" behindDoc="0" locked="0" layoutInCell="1" allowOverlap="1" wp14:anchorId="2F1E820C" wp14:editId="65526911">
                <wp:simplePos x="0" y="0"/>
                <wp:positionH relativeFrom="margin">
                  <wp:posOffset>-190500</wp:posOffset>
                </wp:positionH>
                <wp:positionV relativeFrom="paragraph">
                  <wp:posOffset>193040</wp:posOffset>
                </wp:positionV>
                <wp:extent cx="7132320" cy="2827020"/>
                <wp:effectExtent l="0" t="0" r="11430" b="11430"/>
                <wp:wrapNone/>
                <wp:docPr id="6" name="Rectangle 6"/>
                <wp:cNvGraphicFramePr/>
                <a:graphic xmlns:a="http://schemas.openxmlformats.org/drawingml/2006/main">
                  <a:graphicData uri="http://schemas.microsoft.com/office/word/2010/wordprocessingShape">
                    <wps:wsp>
                      <wps:cNvSpPr/>
                      <wps:spPr>
                        <a:xfrm>
                          <a:off x="0" y="0"/>
                          <a:ext cx="7132320" cy="282702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A8C561" id="Rectangle 6" o:spid="_x0000_s1026" style="position:absolute;margin-left:-15pt;margin-top:15.2pt;width:561.6pt;height:222.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" filled="f" strokecolor="black [3213]" strokeweight="1pt">
                <w10:wrap anchorx="margin"/>
              </v:rect>
            </w:pict>
          </mc:Fallback>
        </mc:AlternateContent>
      </w:r>
    </w:p>
    <w:p w14:paraId="6A3FE6B2" w14:textId="77777777" w:rsidR="00647C1D" w:rsidRPr="00A77E5E" w:rsidRDefault="00647C1D" w:rsidP="00647C1D"/>
    <w:p w14:paraId="30822E6E" w14:textId="212FA0E3" w:rsidR="00647C1D" w:rsidRPr="00A77E5E" w:rsidRDefault="00647C1D" w:rsidP="009B4C96">
      <w:pPr>
        <w:pStyle w:val="ListParagraph"/>
        <w:numPr>
          <w:ilvl w:val="0"/>
          <w:numId w:val="1"/>
        </w:numPr>
      </w:pPr>
      <w:r w:rsidRPr="009B4C96">
        <w:rPr>
          <w:color w:val="020202"/>
          <w:shd w:val="clear" w:color="auto" w:fill="FFFFFF"/>
        </w:rPr>
        <w:t>…So far is it from its being improbable that the man who shall hereafter be in a situation to make the attempt to perpetuate his own power, should want</w:t>
      </w:r>
      <w:r w:rsidR="00F04BEF">
        <w:rPr>
          <w:color w:val="020202"/>
          <w:shd w:val="clear" w:color="auto" w:fill="FFFFFF"/>
        </w:rPr>
        <w:t xml:space="preserve"> [</w:t>
      </w:r>
      <w:proofErr w:type="spellStart"/>
      <w:r w:rsidR="00F04BEF">
        <w:rPr>
          <w:color w:val="020202"/>
          <w:shd w:val="clear" w:color="auto" w:fill="FFFFFF"/>
        </w:rPr>
        <w:t>i.</w:t>
      </w:r>
      <w:proofErr w:type="gramStart"/>
      <w:r w:rsidR="00F04BEF">
        <w:rPr>
          <w:color w:val="020202"/>
          <w:shd w:val="clear" w:color="auto" w:fill="FFFFFF"/>
        </w:rPr>
        <w:t>e.lack</w:t>
      </w:r>
      <w:proofErr w:type="spellEnd"/>
      <w:proofErr w:type="gramEnd"/>
      <w:r w:rsidR="00F04BEF">
        <w:rPr>
          <w:color w:val="020202"/>
          <w:shd w:val="clear" w:color="auto" w:fill="FFFFFF"/>
        </w:rPr>
        <w:t>]</w:t>
      </w:r>
      <w:r w:rsidRPr="009B4C96">
        <w:rPr>
          <w:color w:val="020202"/>
          <w:shd w:val="clear" w:color="auto" w:fill="FFFFFF"/>
        </w:rPr>
        <w:t xml:space="preserve"> the virtues of General Washington; that it is perhaps a chance of one hundred millions to one that the next age will not furnish an example of so disinterested a use of great power.</w:t>
      </w:r>
      <w:r w:rsidRPr="009B4C96">
        <w:rPr>
          <w:rStyle w:val="apple-converted-space"/>
          <w:color w:val="020202"/>
          <w:shd w:val="clear" w:color="auto" w:fill="FFFFFF"/>
        </w:rPr>
        <w:t> </w:t>
      </w:r>
    </w:p>
    <w:p w14:paraId="5D1620A8" w14:textId="77777777" w:rsidR="009B4C96" w:rsidRDefault="009B4C96" w:rsidP="009B4C96">
      <w:pPr>
        <w:pStyle w:val="ListParagraph"/>
        <w:rPr>
          <w:color w:val="020202"/>
          <w:shd w:val="clear" w:color="auto" w:fill="FFFFFF"/>
        </w:rPr>
      </w:pPr>
    </w:p>
    <w:p w14:paraId="47EBC46E" w14:textId="025FE1CE" w:rsidR="009B4C96" w:rsidRPr="00824503" w:rsidRDefault="009B4C96" w:rsidP="00824503">
      <w:pPr>
        <w:pStyle w:val="ListParagraph"/>
        <w:ind w:left="4320" w:firstLine="720"/>
        <w:rPr>
          <w:color w:val="020202"/>
          <w:shd w:val="clear" w:color="auto" w:fill="FFFFFF"/>
        </w:rPr>
      </w:pPr>
      <w:r w:rsidRPr="009B4C96">
        <w:rPr>
          <w:color w:val="020202"/>
          <w:shd w:val="clear" w:color="auto" w:fill="FFFFFF"/>
        </w:rPr>
        <w:t xml:space="preserve"> – </w:t>
      </w:r>
      <w:r w:rsidRPr="00A77E5E">
        <w:t>An Old Whig V (November 1787)</w:t>
      </w:r>
    </w:p>
    <w:p w14:paraId="10F509A9" w14:textId="77777777" w:rsidR="009B4C96" w:rsidRDefault="009B4C96" w:rsidP="00647C1D">
      <w:pPr>
        <w:spacing w:line="276" w:lineRule="auto"/>
      </w:pPr>
    </w:p>
    <w:p w14:paraId="0D3BFDCB" w14:textId="3ADB7A71" w:rsidR="00647C1D" w:rsidRPr="00A77E5E" w:rsidRDefault="00647C1D" w:rsidP="00647C1D">
      <w:pPr>
        <w:spacing w:line="276" w:lineRule="auto"/>
      </w:pPr>
      <w:r w:rsidRPr="00A77E5E">
        <w:t>Summarize the key point(s) of An Old Whig; why is this a problem?</w:t>
      </w:r>
    </w:p>
    <w:p w14:paraId="5033D047" w14:textId="77777777" w:rsidR="00647C1D" w:rsidRPr="00A77E5E" w:rsidRDefault="00647C1D" w:rsidP="00647C1D">
      <w:pPr>
        <w:rPr>
          <w:color w:val="020202"/>
          <w:shd w:val="clear" w:color="auto" w:fill="FFFFFF"/>
        </w:rPr>
      </w:pPr>
    </w:p>
    <w:p w14:paraId="6D66204E" w14:textId="77777777" w:rsidR="00C44CEE" w:rsidRDefault="00C44CEE" w:rsidP="00C44CEE">
      <w:pPr>
        <w:spacing w:line="276" w:lineRule="auto"/>
      </w:pPr>
    </w:p>
    <w:p w14:paraId="01F246F4" w14:textId="77777777" w:rsidR="00C44CEE" w:rsidRDefault="00C44CEE" w:rsidP="00C44CEE">
      <w:pPr>
        <w:pBdr>
          <w:top w:val="single" w:sz="12" w:space="1" w:color="auto"/>
          <w:bottom w:val="single" w:sz="12" w:space="1" w:color="auto"/>
        </w:pBdr>
        <w:spacing w:line="276" w:lineRule="auto"/>
      </w:pPr>
    </w:p>
    <w:p w14:paraId="4698A06F" w14:textId="77777777" w:rsidR="00C44CEE" w:rsidRDefault="00C44CEE" w:rsidP="00C44CEE">
      <w:pPr>
        <w:pBdr>
          <w:top w:val="single" w:sz="12" w:space="1" w:color="auto"/>
          <w:bottom w:val="single" w:sz="12" w:space="1" w:color="auto"/>
        </w:pBdr>
        <w:spacing w:line="276" w:lineRule="auto"/>
      </w:pPr>
    </w:p>
    <w:p w14:paraId="0A9D446A" w14:textId="217A7684" w:rsidR="009B4C96" w:rsidRDefault="009B4C96" w:rsidP="00647C1D"/>
    <w:p w14:paraId="5DFF8A20" w14:textId="6567E18D" w:rsidR="009B4C96" w:rsidRPr="00A77E5E" w:rsidRDefault="009B4C96" w:rsidP="00647C1D"/>
    <w:p w14:paraId="30FE0816" w14:textId="5D44D6A2" w:rsidR="00647C1D" w:rsidRDefault="00DE187A" w:rsidP="00647C1D">
      <w:pPr>
        <w:rPr>
          <w:color w:val="000000"/>
        </w:rPr>
      </w:pPr>
      <w:r>
        <w:rPr>
          <w:noProof/>
        </w:rPr>
        <mc:AlternateContent>
          <mc:Choice Requires="wps">
            <w:drawing>
              <wp:anchor distT="0" distB="0" distL="114300" distR="114300" simplePos="0" relativeHeight="251661312" behindDoc="0" locked="0" layoutInCell="1" allowOverlap="1" wp14:anchorId="6DAC5E63" wp14:editId="74F12DA2">
                <wp:simplePos x="0" y="0"/>
                <wp:positionH relativeFrom="margin">
                  <wp:posOffset>-129540</wp:posOffset>
                </wp:positionH>
                <wp:positionV relativeFrom="paragraph">
                  <wp:posOffset>-52705</wp:posOffset>
                </wp:positionV>
                <wp:extent cx="7170420" cy="3253740"/>
                <wp:effectExtent l="0" t="0" r="11430" b="22860"/>
                <wp:wrapNone/>
                <wp:docPr id="5" name="Rectangle 5"/>
                <wp:cNvGraphicFramePr/>
                <a:graphic xmlns:a="http://schemas.openxmlformats.org/drawingml/2006/main">
                  <a:graphicData uri="http://schemas.microsoft.com/office/word/2010/wordprocessingShape">
                    <wps:wsp>
                      <wps:cNvSpPr/>
                      <wps:spPr>
                        <a:xfrm>
                          <a:off x="0" y="0"/>
                          <a:ext cx="7170420" cy="325374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ED598" id="Rectangle 5" o:spid="_x0000_s1026" style="position:absolute;margin-left:-10.2pt;margin-top:-4.15pt;width:564.6pt;height:256.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" filled="f" strokecolor="black [3213]" strokeweight="1pt">
                <w10:wrap anchorx="margin"/>
              </v:rect>
            </w:pict>
          </mc:Fallback>
        </mc:AlternateContent>
      </w:r>
      <w:r w:rsidR="00647C1D" w:rsidRPr="00A77E5E">
        <w:rPr>
          <w:color w:val="000000"/>
        </w:rPr>
        <w:t xml:space="preserve">…To that part of this article also, which gives the </w:t>
      </w:r>
      <w:r w:rsidR="00C76662">
        <w:rPr>
          <w:color w:val="000000"/>
        </w:rPr>
        <w:t>p</w:t>
      </w:r>
      <w:r w:rsidR="00647C1D" w:rsidRPr="00A77E5E">
        <w:rPr>
          <w:color w:val="000000"/>
        </w:rPr>
        <w:t>resident a right to</w:t>
      </w:r>
      <w:r w:rsidR="00647C1D" w:rsidRPr="00A77E5E">
        <w:rPr>
          <w:rStyle w:val="apple-converted-space"/>
          <w:color w:val="000000"/>
        </w:rPr>
        <w:t> </w:t>
      </w:r>
      <w:r w:rsidR="00647C1D" w:rsidRPr="00A77E5E">
        <w:rPr>
          <w:i/>
          <w:iCs/>
          <w:color w:val="000000"/>
        </w:rPr>
        <w:t>nominate</w:t>
      </w:r>
      <w:r w:rsidR="00647C1D" w:rsidRPr="00A77E5E">
        <w:rPr>
          <w:color w:val="000000"/>
        </w:rPr>
        <w:t xml:space="preserve">, and with the consent of the </w:t>
      </w:r>
      <w:r w:rsidR="00C76662">
        <w:rPr>
          <w:color w:val="000000"/>
        </w:rPr>
        <w:t>s</w:t>
      </w:r>
      <w:r w:rsidR="00647C1D" w:rsidRPr="00A77E5E">
        <w:rPr>
          <w:color w:val="000000"/>
        </w:rPr>
        <w:t>enate to appoint all the officers, civil and military, of the United States, there was considerable opposition</w:t>
      </w:r>
      <w:r w:rsidR="00C76662">
        <w:rPr>
          <w:color w:val="000000"/>
        </w:rPr>
        <w:t xml:space="preserve"> – i</w:t>
      </w:r>
      <w:r w:rsidR="00647C1D" w:rsidRPr="00A77E5E">
        <w:rPr>
          <w:color w:val="000000"/>
        </w:rPr>
        <w:t>t was said that the person who</w:t>
      </w:r>
      <w:r w:rsidR="00647C1D" w:rsidRPr="00A77E5E">
        <w:rPr>
          <w:rStyle w:val="apple-converted-space"/>
          <w:color w:val="000000"/>
        </w:rPr>
        <w:t> </w:t>
      </w:r>
      <w:r w:rsidR="00647C1D" w:rsidRPr="00A77E5E">
        <w:rPr>
          <w:i/>
          <w:iCs/>
          <w:color w:val="000000"/>
        </w:rPr>
        <w:t>nominates</w:t>
      </w:r>
      <w:r w:rsidR="00C76662">
        <w:rPr>
          <w:i/>
          <w:iCs/>
          <w:color w:val="000000"/>
        </w:rPr>
        <w:t>,</w:t>
      </w:r>
      <w:r w:rsidR="00647C1D" w:rsidRPr="00A77E5E">
        <w:rPr>
          <w:rStyle w:val="apple-converted-space"/>
          <w:color w:val="000000"/>
          <w:shd w:val="clear" w:color="auto" w:fill="FFFFFF"/>
        </w:rPr>
        <w:t> </w:t>
      </w:r>
      <w:r w:rsidR="00647C1D" w:rsidRPr="00A77E5E">
        <w:rPr>
          <w:color w:val="000000"/>
        </w:rPr>
        <w:t>will always in reality</w:t>
      </w:r>
      <w:r w:rsidR="00647C1D" w:rsidRPr="00A77E5E">
        <w:rPr>
          <w:rStyle w:val="apple-converted-space"/>
          <w:color w:val="000000"/>
        </w:rPr>
        <w:t> </w:t>
      </w:r>
      <w:r w:rsidR="00647C1D" w:rsidRPr="00A77E5E">
        <w:rPr>
          <w:i/>
          <w:iCs/>
          <w:color w:val="000000"/>
        </w:rPr>
        <w:t>appoint</w:t>
      </w:r>
      <w:r w:rsidR="00647C1D" w:rsidRPr="00A77E5E">
        <w:rPr>
          <w:color w:val="000000"/>
        </w:rPr>
        <w:t xml:space="preserve">, and that this was giving the </w:t>
      </w:r>
      <w:r w:rsidR="00C76662">
        <w:rPr>
          <w:color w:val="000000"/>
        </w:rPr>
        <w:t>p</w:t>
      </w:r>
      <w:r w:rsidR="00647C1D" w:rsidRPr="00A77E5E">
        <w:rPr>
          <w:color w:val="000000"/>
        </w:rPr>
        <w:t>resident a power and influence which</w:t>
      </w:r>
      <w:r w:rsidR="00C76662">
        <w:rPr>
          <w:color w:val="000000"/>
        </w:rPr>
        <w:t xml:space="preserve"> </w:t>
      </w:r>
      <w:r w:rsidR="00647C1D" w:rsidRPr="00A77E5E">
        <w:rPr>
          <w:color w:val="000000"/>
        </w:rPr>
        <w:t>together with the other powers</w:t>
      </w:r>
      <w:r w:rsidR="00C76662">
        <w:rPr>
          <w:color w:val="000000"/>
        </w:rPr>
        <w:t>,</w:t>
      </w:r>
      <w:r w:rsidR="00647C1D" w:rsidRPr="00A77E5E">
        <w:rPr>
          <w:color w:val="000000"/>
        </w:rPr>
        <w:t xml:space="preserve"> bestowed upon him, would place him above all restraint </w:t>
      </w:r>
      <w:r w:rsidR="00C76662">
        <w:rPr>
          <w:color w:val="000000"/>
        </w:rPr>
        <w:t xml:space="preserve">and </w:t>
      </w:r>
      <w:r w:rsidR="00647C1D" w:rsidRPr="00A77E5E">
        <w:rPr>
          <w:color w:val="000000"/>
        </w:rPr>
        <w:t xml:space="preserve">control. </w:t>
      </w:r>
    </w:p>
    <w:p w14:paraId="52C01E3D" w14:textId="2F54EFB0" w:rsidR="009B4C96" w:rsidRDefault="009B4C96" w:rsidP="00647C1D">
      <w:pPr>
        <w:rPr>
          <w:color w:val="000000"/>
        </w:rPr>
      </w:pPr>
    </w:p>
    <w:p w14:paraId="7661B042" w14:textId="77777777" w:rsidR="009B4C96" w:rsidRPr="00A77E5E" w:rsidRDefault="009B4C96" w:rsidP="009B4C96">
      <w:pPr>
        <w:ind w:left="5040"/>
      </w:pPr>
      <w:r>
        <w:rPr>
          <w:color w:val="000000"/>
          <w:shd w:val="clear" w:color="auto" w:fill="FFFFFF"/>
        </w:rPr>
        <w:t xml:space="preserve">– </w:t>
      </w:r>
      <w:r w:rsidRPr="00A77E5E">
        <w:rPr>
          <w:color w:val="000000"/>
          <w:shd w:val="clear" w:color="auto" w:fill="FFFFFF"/>
        </w:rPr>
        <w:t xml:space="preserve">Luther Martin’s Letter on the Federal Convention </w:t>
      </w:r>
      <w:r>
        <w:rPr>
          <w:color w:val="000000"/>
          <w:shd w:val="clear" w:color="auto" w:fill="FFFFFF"/>
        </w:rPr>
        <w:t>o</w:t>
      </w:r>
      <w:r w:rsidRPr="00A77E5E">
        <w:rPr>
          <w:color w:val="000000"/>
          <w:shd w:val="clear" w:color="auto" w:fill="FFFFFF"/>
        </w:rPr>
        <w:t>f 1787 (January 1788)</w:t>
      </w:r>
    </w:p>
    <w:p w14:paraId="687C117F" w14:textId="7AB817D0" w:rsidR="009B4C96" w:rsidRDefault="009B4C96" w:rsidP="00647C1D">
      <w:pPr>
        <w:rPr>
          <w:color w:val="000000"/>
        </w:rPr>
      </w:pPr>
    </w:p>
    <w:p w14:paraId="03768F3C" w14:textId="77777777" w:rsidR="009B4C96" w:rsidRPr="00A77E5E" w:rsidRDefault="009B4C96" w:rsidP="00647C1D">
      <w:pPr>
        <w:rPr>
          <w:color w:val="000000"/>
        </w:rPr>
      </w:pPr>
    </w:p>
    <w:p w14:paraId="1C88FF73" w14:textId="77777777" w:rsidR="00647C1D" w:rsidRPr="00A77E5E" w:rsidRDefault="00647C1D" w:rsidP="00647C1D">
      <w:pPr>
        <w:spacing w:line="276" w:lineRule="auto"/>
      </w:pPr>
      <w:r w:rsidRPr="00A77E5E">
        <w:t>Summarize the key point(s) of An Old Whig; why is this a problem?</w:t>
      </w:r>
    </w:p>
    <w:p w14:paraId="32C23F1B" w14:textId="5A3B5E14" w:rsidR="00647C1D" w:rsidRPr="00A77E5E" w:rsidRDefault="00647C1D" w:rsidP="00647C1D">
      <w:pPr>
        <w:rPr>
          <w:color w:val="020202"/>
          <w:shd w:val="clear" w:color="auto" w:fill="FFFFFF"/>
        </w:rPr>
      </w:pPr>
    </w:p>
    <w:p w14:paraId="36BB1D7C" w14:textId="77777777" w:rsidR="00824503" w:rsidRDefault="00824503" w:rsidP="00824503">
      <w:pPr>
        <w:spacing w:line="276" w:lineRule="auto"/>
      </w:pPr>
    </w:p>
    <w:p w14:paraId="4366E2C2" w14:textId="77777777" w:rsidR="00824503" w:rsidRDefault="00824503" w:rsidP="00824503">
      <w:pPr>
        <w:pBdr>
          <w:top w:val="single" w:sz="12" w:space="1" w:color="auto"/>
          <w:bottom w:val="single" w:sz="12" w:space="1" w:color="auto"/>
        </w:pBdr>
        <w:spacing w:line="276" w:lineRule="auto"/>
      </w:pPr>
    </w:p>
    <w:p w14:paraId="5D15F59B" w14:textId="77777777" w:rsidR="00824503" w:rsidRDefault="00824503" w:rsidP="00824503">
      <w:pPr>
        <w:pBdr>
          <w:top w:val="single" w:sz="12" w:space="1" w:color="auto"/>
          <w:bottom w:val="single" w:sz="12" w:space="1" w:color="auto"/>
        </w:pBdr>
        <w:spacing w:line="276" w:lineRule="auto"/>
      </w:pPr>
    </w:p>
    <w:p w14:paraId="2E7C1FF0" w14:textId="77777777" w:rsidR="00824503" w:rsidRDefault="00824503" w:rsidP="00824503"/>
    <w:p w14:paraId="37DB4B22" w14:textId="1D11C785" w:rsidR="00D2542D" w:rsidRDefault="00FA419B"/>
    <w:p w14:paraId="4E1FFE7A" w14:textId="3C725AE6" w:rsidR="00C76662" w:rsidRDefault="00C76662"/>
    <w:p w14:paraId="0776636C" w14:textId="77777777" w:rsidR="00C76662" w:rsidRDefault="00C76662" w:rsidP="00C76662">
      <w:pPr>
        <w:pStyle w:val="ListParagraph"/>
        <w:rPr>
          <w:color w:val="000000"/>
          <w:shd w:val="clear" w:color="auto" w:fill="FFFFFF"/>
        </w:rPr>
      </w:pPr>
    </w:p>
    <w:p w14:paraId="63D0D882" w14:textId="77777777" w:rsidR="00C76662" w:rsidRDefault="00C76662" w:rsidP="00C76662">
      <w:pPr>
        <w:pStyle w:val="ListParagraph"/>
        <w:rPr>
          <w:color w:val="000000"/>
          <w:shd w:val="clear" w:color="auto" w:fill="FFFFFF"/>
        </w:rPr>
      </w:pPr>
    </w:p>
    <w:p w14:paraId="5E0EEEDB" w14:textId="77777777" w:rsidR="00C76662" w:rsidRPr="009B4C96" w:rsidRDefault="00C76662" w:rsidP="00C76662">
      <w:pPr>
        <w:pStyle w:val="ListParagraph"/>
        <w:numPr>
          <w:ilvl w:val="0"/>
          <w:numId w:val="2"/>
        </w:numPr>
        <w:rPr>
          <w:color w:val="000000"/>
          <w:shd w:val="clear" w:color="auto" w:fill="FFFFFF"/>
        </w:rPr>
      </w:pPr>
      <w:r>
        <w:rPr>
          <w:noProof/>
        </w:rPr>
        <mc:AlternateContent>
          <mc:Choice Requires="wps">
            <w:drawing>
              <wp:anchor distT="0" distB="0" distL="114300" distR="114300" simplePos="0" relativeHeight="251673600" behindDoc="0" locked="0" layoutInCell="1" allowOverlap="1" wp14:anchorId="57F1EAEF" wp14:editId="76CEC862">
                <wp:simplePos x="0" y="0"/>
                <wp:positionH relativeFrom="page">
                  <wp:posOffset>335280</wp:posOffset>
                </wp:positionH>
                <wp:positionV relativeFrom="paragraph">
                  <wp:posOffset>-106680</wp:posOffset>
                </wp:positionV>
                <wp:extent cx="7170420" cy="3253740"/>
                <wp:effectExtent l="0" t="0" r="11430" b="22860"/>
                <wp:wrapNone/>
                <wp:docPr id="4" name="Rectangle 4"/>
                <wp:cNvGraphicFramePr/>
                <a:graphic xmlns:a="http://schemas.openxmlformats.org/drawingml/2006/main">
                  <a:graphicData uri="http://schemas.microsoft.com/office/word/2010/wordprocessingShape">
                    <wps:wsp>
                      <wps:cNvSpPr/>
                      <wps:spPr>
                        <a:xfrm>
                          <a:off x="0" y="0"/>
                          <a:ext cx="7170420" cy="325374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B2B17" id="Rectangle 4" o:spid="_x0000_s1026" style="position:absolute;margin-left:26.4pt;margin-top:-8.4pt;width:564.6pt;height:256.2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" filled="f" strokecolor="black [3213]" strokeweight="1pt">
                <w10:wrap anchorx="page"/>
              </v:rect>
            </w:pict>
          </mc:Fallback>
        </mc:AlternateContent>
      </w:r>
      <w:r w:rsidRPr="009B4C96">
        <w:rPr>
          <w:color w:val="000000"/>
          <w:shd w:val="clear" w:color="auto" w:fill="FFFFFF"/>
        </w:rPr>
        <w:t xml:space="preserve">Should he, contrary to probability, be impeached, he is afterwards to be tried and adjudged by the </w:t>
      </w:r>
      <w:r>
        <w:rPr>
          <w:color w:val="000000"/>
          <w:shd w:val="clear" w:color="auto" w:fill="FFFFFF"/>
        </w:rPr>
        <w:t>s</w:t>
      </w:r>
      <w:r w:rsidRPr="009B4C96">
        <w:rPr>
          <w:color w:val="000000"/>
          <w:shd w:val="clear" w:color="auto" w:fill="FFFFFF"/>
        </w:rPr>
        <w:t>enate, and without the concurrence of two thirds of the members who shall be present, he cannot be convicted</w:t>
      </w:r>
      <w:r>
        <w:rPr>
          <w:color w:val="000000"/>
          <w:shd w:val="clear" w:color="auto" w:fill="FFFFFF"/>
        </w:rPr>
        <w:t xml:space="preserve"> –</w:t>
      </w:r>
      <w:r w:rsidRPr="009B4C96">
        <w:rPr>
          <w:color w:val="000000"/>
          <w:shd w:val="clear" w:color="auto" w:fill="FFFFFF"/>
        </w:rPr>
        <w:t xml:space="preserve"> This </w:t>
      </w:r>
      <w:r>
        <w:rPr>
          <w:color w:val="000000"/>
          <w:shd w:val="clear" w:color="auto" w:fill="FFFFFF"/>
        </w:rPr>
        <w:t>s</w:t>
      </w:r>
      <w:r w:rsidRPr="009B4C96">
        <w:rPr>
          <w:color w:val="000000"/>
          <w:shd w:val="clear" w:color="auto" w:fill="FFFFFF"/>
        </w:rPr>
        <w:t xml:space="preserve">enate being constituted a privy council to the </w:t>
      </w:r>
      <w:r>
        <w:rPr>
          <w:color w:val="000000"/>
          <w:shd w:val="clear" w:color="auto" w:fill="FFFFFF"/>
        </w:rPr>
        <w:t>p</w:t>
      </w:r>
      <w:r w:rsidRPr="009B4C96">
        <w:rPr>
          <w:color w:val="000000"/>
          <w:shd w:val="clear" w:color="auto" w:fill="FFFFFF"/>
        </w:rPr>
        <w:t>resident, it is probable many of its leading and influential members may have advised or concurred in the very measures for which he may be impeached</w:t>
      </w:r>
      <w:r>
        <w:rPr>
          <w:color w:val="000000"/>
          <w:shd w:val="clear" w:color="auto" w:fill="FFFFFF"/>
        </w:rPr>
        <w:t>; t</w:t>
      </w:r>
      <w:r w:rsidRPr="009B4C96">
        <w:rPr>
          <w:color w:val="000000"/>
          <w:shd w:val="clear" w:color="auto" w:fill="FFFFFF"/>
        </w:rPr>
        <w:t xml:space="preserve">he members of the </w:t>
      </w:r>
      <w:r>
        <w:rPr>
          <w:color w:val="000000"/>
          <w:shd w:val="clear" w:color="auto" w:fill="FFFFFF"/>
        </w:rPr>
        <w:t>s</w:t>
      </w:r>
      <w:r w:rsidRPr="009B4C96">
        <w:rPr>
          <w:color w:val="000000"/>
          <w:shd w:val="clear" w:color="auto" w:fill="FFFFFF"/>
        </w:rPr>
        <w:t>enate also are, by the system, placed as unduly under the influence of, and dependent upon, the</w:t>
      </w:r>
      <w:r>
        <w:rPr>
          <w:color w:val="000000"/>
          <w:shd w:val="clear" w:color="auto" w:fill="FFFFFF"/>
        </w:rPr>
        <w:t xml:space="preserve"> p</w:t>
      </w:r>
      <w:r w:rsidRPr="009B4C96">
        <w:rPr>
          <w:color w:val="000000"/>
          <w:shd w:val="clear" w:color="auto" w:fill="FFFFFF"/>
        </w:rPr>
        <w:t>resident….</w:t>
      </w:r>
    </w:p>
    <w:p w14:paraId="7DEE3C85" w14:textId="77777777" w:rsidR="00C76662" w:rsidRDefault="00C76662" w:rsidP="00C76662">
      <w:pPr>
        <w:rPr>
          <w:color w:val="000000"/>
          <w:shd w:val="clear" w:color="auto" w:fill="FFFFFF"/>
        </w:rPr>
      </w:pPr>
    </w:p>
    <w:p w14:paraId="3794A8E9" w14:textId="77777777" w:rsidR="00C76662" w:rsidRPr="00824503" w:rsidRDefault="00C76662" w:rsidP="00C76662">
      <w:pPr>
        <w:ind w:left="5040"/>
      </w:pPr>
      <w:r>
        <w:rPr>
          <w:color w:val="000000"/>
          <w:shd w:val="clear" w:color="auto" w:fill="FFFFFF"/>
        </w:rPr>
        <w:t xml:space="preserve">– </w:t>
      </w:r>
      <w:r w:rsidRPr="00A77E5E">
        <w:rPr>
          <w:color w:val="000000"/>
          <w:shd w:val="clear" w:color="auto" w:fill="FFFFFF"/>
        </w:rPr>
        <w:t xml:space="preserve">Luther Martin’s Letter on the Federal Convention </w:t>
      </w:r>
      <w:r>
        <w:rPr>
          <w:color w:val="000000"/>
          <w:shd w:val="clear" w:color="auto" w:fill="FFFFFF"/>
        </w:rPr>
        <w:t>o</w:t>
      </w:r>
      <w:r w:rsidRPr="00A77E5E">
        <w:rPr>
          <w:color w:val="000000"/>
          <w:shd w:val="clear" w:color="auto" w:fill="FFFFFF"/>
        </w:rPr>
        <w:t>f 1787 (January 1788)</w:t>
      </w:r>
    </w:p>
    <w:p w14:paraId="5D20D061" w14:textId="77777777" w:rsidR="00C76662" w:rsidRPr="00A77E5E" w:rsidRDefault="00C76662" w:rsidP="00C76662">
      <w:pPr>
        <w:rPr>
          <w:color w:val="000000"/>
          <w:shd w:val="clear" w:color="auto" w:fill="FFFFFF"/>
        </w:rPr>
      </w:pPr>
    </w:p>
    <w:p w14:paraId="4EE6FBFE" w14:textId="77777777" w:rsidR="00C76662" w:rsidRPr="00A77E5E" w:rsidRDefault="00C76662" w:rsidP="00C76662">
      <w:pPr>
        <w:spacing w:line="276" w:lineRule="auto"/>
      </w:pPr>
      <w:r w:rsidRPr="00A77E5E">
        <w:t>Summarize the key point(s) of Luther Martin; why is this a problem?</w:t>
      </w:r>
    </w:p>
    <w:p w14:paraId="0E5E288D" w14:textId="77777777" w:rsidR="00C76662" w:rsidRPr="00A77E5E" w:rsidRDefault="00C76662" w:rsidP="00C76662"/>
    <w:p w14:paraId="4D466491" w14:textId="77777777" w:rsidR="00C76662" w:rsidRDefault="00C76662" w:rsidP="00C76662">
      <w:pPr>
        <w:spacing w:line="276" w:lineRule="auto"/>
      </w:pPr>
    </w:p>
    <w:p w14:paraId="208CE31F" w14:textId="72759244" w:rsidR="00C76662" w:rsidRDefault="00C76662" w:rsidP="00C76662">
      <w:pPr>
        <w:pBdr>
          <w:top w:val="single" w:sz="12" w:space="1" w:color="auto"/>
          <w:bottom w:val="single" w:sz="12" w:space="1" w:color="auto"/>
        </w:pBdr>
        <w:spacing w:line="276" w:lineRule="auto"/>
      </w:pPr>
    </w:p>
    <w:p w14:paraId="23792F72" w14:textId="77777777" w:rsidR="00C76662" w:rsidRDefault="00C76662" w:rsidP="00C76662">
      <w:pPr>
        <w:pBdr>
          <w:top w:val="single" w:sz="12" w:space="1" w:color="auto"/>
          <w:bottom w:val="single" w:sz="12" w:space="1" w:color="auto"/>
        </w:pBdr>
        <w:spacing w:line="276" w:lineRule="auto"/>
      </w:pPr>
    </w:p>
    <w:p w14:paraId="0A15F576" w14:textId="77777777" w:rsidR="00C76662" w:rsidRPr="00A77E5E" w:rsidRDefault="00C76662"/>
    <w:sectPr w:rsidR="00C76662" w:rsidRPr="00A77E5E" w:rsidSect="004C5EE9">
      <w:foot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A4C33" w14:textId="77777777" w:rsidR="00FA419B" w:rsidRDefault="00FA419B" w:rsidP="005729E2">
      <w:r>
        <w:separator/>
      </w:r>
    </w:p>
  </w:endnote>
  <w:endnote w:type="continuationSeparator" w:id="0">
    <w:p w14:paraId="75B88122" w14:textId="77777777" w:rsidR="00FA419B" w:rsidRDefault="00FA419B" w:rsidP="0057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D74DA" w14:textId="7060AFD4" w:rsidR="00DE187A" w:rsidRPr="00DE187A" w:rsidRDefault="00DE187A" w:rsidP="00DE187A">
    <w:pPr>
      <w:tabs>
        <w:tab w:val="center" w:pos="4320"/>
        <w:tab w:val="right" w:pos="8640"/>
      </w:tabs>
      <w:rPr>
        <w:color w:val="000000"/>
        <w:sz w:val="18"/>
        <w:szCs w:val="22"/>
      </w:rPr>
    </w:pPr>
    <w:bookmarkStart w:id="1" w:name="_Hlk143503817"/>
    <w:bookmarkStart w:id="2" w:name="_Hlk143503818"/>
    <w:bookmarkStart w:id="3" w:name="_Hlk143503855"/>
    <w:bookmarkStart w:id="4" w:name="_Hlk143503856"/>
    <w:bookmarkStart w:id="5" w:name="_Hlk143503903"/>
    <w:bookmarkStart w:id="6" w:name="_Hlk143503904"/>
    <w:r w:rsidRPr="000F5DA7">
      <w:rPr>
        <w:color w:val="000000"/>
        <w:sz w:val="18"/>
        <w:szCs w:val="22"/>
      </w:rPr>
      <w:t>George Washington Teacher Institute | mountvernon.org/teachers</w:t>
    </w:r>
    <w:bookmarkEnd w:id="1"/>
    <w:bookmarkEnd w:id="2"/>
    <w:bookmarkEnd w:id="3"/>
    <w:bookmarkEnd w:id="4"/>
    <w:bookmarkEnd w:id="5"/>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4400" w14:textId="0BE2B3C7" w:rsidR="00DE187A" w:rsidRPr="00DE187A" w:rsidRDefault="00DE187A" w:rsidP="00DE187A">
    <w:pPr>
      <w:tabs>
        <w:tab w:val="center" w:pos="4320"/>
        <w:tab w:val="right" w:pos="8640"/>
      </w:tabs>
      <w:rPr>
        <w:color w:val="000000"/>
        <w:sz w:val="18"/>
        <w:szCs w:val="22"/>
      </w:rPr>
    </w:pPr>
    <w:r w:rsidRPr="000F5DA7">
      <w:rPr>
        <w:color w:val="000000"/>
        <w:sz w:val="18"/>
        <w:szCs w:val="22"/>
      </w:rPr>
      <w:t>George Washington Teacher Institute | mountvernon.org/teachers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DBCD1" w14:textId="77777777" w:rsidR="00FA419B" w:rsidRDefault="00FA419B" w:rsidP="005729E2">
      <w:r>
        <w:separator/>
      </w:r>
    </w:p>
  </w:footnote>
  <w:footnote w:type="continuationSeparator" w:id="0">
    <w:p w14:paraId="282D817E" w14:textId="77777777" w:rsidR="00FA419B" w:rsidRDefault="00FA419B" w:rsidP="0057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8035B" w14:textId="77777777" w:rsidR="009B4C96" w:rsidRDefault="009B4C96" w:rsidP="009B4C96">
    <w:pPr>
      <w:pStyle w:val="Header"/>
      <w:rPr>
        <w:sz w:val="18"/>
        <w:szCs w:val="18"/>
      </w:rPr>
    </w:pPr>
    <w:r>
      <w:rPr>
        <w:noProof/>
        <w:sz w:val="18"/>
        <w:szCs w:val="18"/>
      </w:rPr>
      <mc:AlternateContent>
        <mc:Choice Requires="wps">
          <w:drawing>
            <wp:anchor distT="0" distB="0" distL="114300" distR="114300" simplePos="0" relativeHeight="251661312" behindDoc="0" locked="0" layoutInCell="1" allowOverlap="1" wp14:anchorId="34A33DF6" wp14:editId="0C52C00D">
              <wp:simplePos x="0" y="0"/>
              <wp:positionH relativeFrom="column">
                <wp:posOffset>4145280</wp:posOffset>
              </wp:positionH>
              <wp:positionV relativeFrom="paragraph">
                <wp:posOffset>-114300</wp:posOffset>
              </wp:positionV>
              <wp:extent cx="2576195" cy="701040"/>
              <wp:effectExtent l="0" t="0" r="0" b="3810"/>
              <wp:wrapSquare wrapText="bothSides"/>
              <wp:docPr id="3" name="Text Box 3"/>
              <wp:cNvGraphicFramePr/>
              <a:graphic xmlns:a="http://schemas.openxmlformats.org/drawingml/2006/main">
                <a:graphicData uri="http://schemas.microsoft.com/office/word/2010/wordprocessingShape">
                  <wps:wsp>
                    <wps:cNvSpPr txBox="1"/>
                    <wps:spPr>
                      <a:xfrm>
                        <a:off x="0" y="0"/>
                        <a:ext cx="2576195" cy="701040"/>
                      </a:xfrm>
                      <a:prstGeom prst="rect">
                        <a:avLst/>
                      </a:prstGeom>
                      <a:noFill/>
                      <a:ln>
                        <a:noFill/>
                      </a:ln>
                      <a:effectLst/>
                      <a:extLst>
                        <a:ext uri="{C572A759-6A51-4108-AA02-DFA0A04FC94B}">
                          <ma14:wrappingTextBoxFlag xmlns:w16cex="http://schemas.microsoft.com/office/word/2018/wordml/cex" xmlns:w16="http://schemas.microsoft.com/office/word/2018/wordml"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65BCA67" w14:textId="77777777" w:rsidR="009B4C96" w:rsidRDefault="009B4C96" w:rsidP="009B4C96">
                          <w:pPr>
                            <w:pStyle w:val="EducationHeading1"/>
                          </w:pPr>
                          <w:r>
                            <w:t>NAME___________________________________</w:t>
                          </w:r>
                        </w:p>
                        <w:p w14:paraId="1A70AC75" w14:textId="77777777" w:rsidR="009B4C96" w:rsidRDefault="009B4C96" w:rsidP="009B4C96">
                          <w:pPr>
                            <w:pStyle w:val="EducationHeading1"/>
                          </w:pPr>
                        </w:p>
                        <w:p w14:paraId="6F94D294" w14:textId="77777777" w:rsidR="009B4C96" w:rsidRPr="007F3311" w:rsidRDefault="009B4C96" w:rsidP="009B4C96">
                          <w:pPr>
                            <w:pStyle w:val="EducationHeading1"/>
                          </w:pPr>
                          <w:r>
                            <w:t>DATE ___________________________________</w:t>
                          </w:r>
                        </w:p>
                        <w:p w14:paraId="3B5F5BF2" w14:textId="77777777" w:rsidR="009B4C96" w:rsidRDefault="009B4C96" w:rsidP="009B4C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A33DF6" id="_x0000_t202" coordsize="21600,21600" o:spt="202" path="m,l,21600r21600,l21600,xe">
              <v:stroke joinstyle="miter"/>
              <v:path gradientshapeok="t" o:connecttype="rect"/>
            </v:shapetype>
            <v:shape id="Text Box 3" o:spid="_x0000_s1026" type="#_x0000_t202" style="position:absolute;margin-left:326.4pt;margin-top:-9pt;width:202.85pt;height:5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" filled="f" stroked="f">
              <v:textbox>
                <w:txbxContent>
                  <w:p w14:paraId="565BCA67" w14:textId="77777777" w:rsidR="009B4C96" w:rsidRDefault="009B4C96" w:rsidP="009B4C96">
                    <w:pPr>
                      <w:pStyle w:val="EducationHeading1"/>
                    </w:pPr>
                    <w:r>
                      <w:t>NAME___________________________________</w:t>
                    </w:r>
                  </w:p>
                  <w:p w14:paraId="1A70AC75" w14:textId="77777777" w:rsidR="009B4C96" w:rsidRDefault="009B4C96" w:rsidP="009B4C96">
                    <w:pPr>
                      <w:pStyle w:val="EducationHeading1"/>
                    </w:pPr>
                  </w:p>
                  <w:p w14:paraId="6F94D294" w14:textId="77777777" w:rsidR="009B4C96" w:rsidRPr="007F3311" w:rsidRDefault="009B4C96" w:rsidP="009B4C96">
                    <w:pPr>
                      <w:pStyle w:val="EducationHeading1"/>
                    </w:pPr>
                    <w:r>
                      <w:t>DATE ___________________________________</w:t>
                    </w:r>
                  </w:p>
                  <w:p w14:paraId="3B5F5BF2" w14:textId="77777777" w:rsidR="009B4C96" w:rsidRDefault="009B4C96" w:rsidP="009B4C96"/>
                </w:txbxContent>
              </v:textbox>
              <w10:wrap type="square"/>
            </v:shape>
          </w:pict>
        </mc:Fallback>
      </mc:AlternateContent>
    </w:r>
    <w:r w:rsidRPr="00FC02DF">
      <w:rPr>
        <w:sz w:val="18"/>
        <w:szCs w:val="18"/>
      </w:rPr>
      <w:t>PRIMARY SOURCE</w:t>
    </w:r>
  </w:p>
  <w:p w14:paraId="32F59180" w14:textId="77777777" w:rsidR="009B4C96" w:rsidRDefault="009B4C96" w:rsidP="009B4C96">
    <w:pPr>
      <w:pStyle w:val="Header"/>
      <w:rPr>
        <w:sz w:val="18"/>
        <w:szCs w:val="18"/>
      </w:rPr>
    </w:pPr>
    <w:r w:rsidRPr="00FC02DF">
      <w:rPr>
        <w:sz w:val="18"/>
        <w:szCs w:val="18"/>
      </w:rPr>
      <w:t>THE MOST FAMOUS FOUNDER AND AN UNFAMILIAR FOUNDER</w:t>
    </w:r>
    <w:r>
      <w:rPr>
        <w:sz w:val="18"/>
        <w:szCs w:val="18"/>
      </w:rPr>
      <w:t xml:space="preserve"> </w:t>
    </w:r>
  </w:p>
  <w:p w14:paraId="11DBB45E" w14:textId="77777777" w:rsidR="009B4C96" w:rsidRDefault="009B4C96" w:rsidP="009B4C96">
    <w:pPr>
      <w:pStyle w:val="Header"/>
    </w:pPr>
  </w:p>
  <w:p w14:paraId="39B32673" w14:textId="77777777" w:rsidR="009B4C96" w:rsidRDefault="009B4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43541"/>
    <w:multiLevelType w:val="hybridMultilevel"/>
    <w:tmpl w:val="846806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7316EE"/>
    <w:multiLevelType w:val="hybridMultilevel"/>
    <w:tmpl w:val="846806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C1D"/>
    <w:rsid w:val="000B7C77"/>
    <w:rsid w:val="000F54E8"/>
    <w:rsid w:val="002231C1"/>
    <w:rsid w:val="002E79D8"/>
    <w:rsid w:val="00337BA0"/>
    <w:rsid w:val="004314F6"/>
    <w:rsid w:val="0045717D"/>
    <w:rsid w:val="004961D7"/>
    <w:rsid w:val="004C5EE9"/>
    <w:rsid w:val="00532C50"/>
    <w:rsid w:val="005729E2"/>
    <w:rsid w:val="005829EF"/>
    <w:rsid w:val="00647C1D"/>
    <w:rsid w:val="00816706"/>
    <w:rsid w:val="00824503"/>
    <w:rsid w:val="00826EE8"/>
    <w:rsid w:val="00893FF4"/>
    <w:rsid w:val="008A03DD"/>
    <w:rsid w:val="009B4C96"/>
    <w:rsid w:val="00A77E5E"/>
    <w:rsid w:val="00B176A5"/>
    <w:rsid w:val="00B57432"/>
    <w:rsid w:val="00BA42AE"/>
    <w:rsid w:val="00BD3B01"/>
    <w:rsid w:val="00C44CEE"/>
    <w:rsid w:val="00C76662"/>
    <w:rsid w:val="00C84959"/>
    <w:rsid w:val="00CF3835"/>
    <w:rsid w:val="00DE187A"/>
    <w:rsid w:val="00E30AA0"/>
    <w:rsid w:val="00E92AB0"/>
    <w:rsid w:val="00F04BEF"/>
    <w:rsid w:val="00FA4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A8BAE"/>
  <w14:defaultImageDpi w14:val="32767"/>
  <w15:chartTrackingRefBased/>
  <w15:docId w15:val="{F8E1A04B-9526-BB4A-8E30-D0396237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47C1D"/>
    <w:rPr>
      <w:rFonts w:ascii="Times New Roman" w:eastAsia="Times New Roman" w:hAnsi="Times New Roman" w:cs="Times New Roman"/>
    </w:rPr>
  </w:style>
  <w:style w:type="paragraph" w:styleId="Heading1">
    <w:name w:val="heading 1"/>
    <w:basedOn w:val="Normal"/>
    <w:next w:val="Normal"/>
    <w:link w:val="Heading1Char"/>
    <w:uiPriority w:val="9"/>
    <w:qFormat/>
    <w:rsid w:val="005729E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47C1D"/>
  </w:style>
  <w:style w:type="character" w:styleId="Emphasis">
    <w:name w:val="Emphasis"/>
    <w:basedOn w:val="DefaultParagraphFont"/>
    <w:uiPriority w:val="20"/>
    <w:qFormat/>
    <w:rsid w:val="00647C1D"/>
    <w:rPr>
      <w:i/>
      <w:iCs/>
    </w:rPr>
  </w:style>
  <w:style w:type="character" w:styleId="Hyperlink">
    <w:name w:val="Hyperlink"/>
    <w:basedOn w:val="DefaultParagraphFont"/>
    <w:uiPriority w:val="99"/>
    <w:unhideWhenUsed/>
    <w:rsid w:val="004961D7"/>
    <w:rPr>
      <w:color w:val="0563C1" w:themeColor="hyperlink"/>
      <w:u w:val="single"/>
    </w:rPr>
  </w:style>
  <w:style w:type="character" w:styleId="UnresolvedMention">
    <w:name w:val="Unresolved Mention"/>
    <w:basedOn w:val="DefaultParagraphFont"/>
    <w:uiPriority w:val="99"/>
    <w:rsid w:val="004961D7"/>
    <w:rPr>
      <w:color w:val="605E5C"/>
      <w:shd w:val="clear" w:color="auto" w:fill="E1DFDD"/>
    </w:rPr>
  </w:style>
  <w:style w:type="paragraph" w:styleId="Header">
    <w:name w:val="header"/>
    <w:basedOn w:val="Normal"/>
    <w:link w:val="HeaderChar"/>
    <w:uiPriority w:val="99"/>
    <w:unhideWhenUsed/>
    <w:rsid w:val="005729E2"/>
    <w:pPr>
      <w:tabs>
        <w:tab w:val="center" w:pos="4680"/>
        <w:tab w:val="right" w:pos="9360"/>
      </w:tabs>
    </w:pPr>
  </w:style>
  <w:style w:type="character" w:customStyle="1" w:styleId="HeaderChar">
    <w:name w:val="Header Char"/>
    <w:basedOn w:val="DefaultParagraphFont"/>
    <w:link w:val="Header"/>
    <w:uiPriority w:val="99"/>
    <w:rsid w:val="005729E2"/>
    <w:rPr>
      <w:rFonts w:ascii="Times New Roman" w:eastAsia="Times New Roman" w:hAnsi="Times New Roman" w:cs="Times New Roman"/>
    </w:rPr>
  </w:style>
  <w:style w:type="paragraph" w:styleId="Footer">
    <w:name w:val="footer"/>
    <w:basedOn w:val="Normal"/>
    <w:link w:val="FooterChar"/>
    <w:uiPriority w:val="99"/>
    <w:unhideWhenUsed/>
    <w:rsid w:val="005729E2"/>
    <w:pPr>
      <w:tabs>
        <w:tab w:val="center" w:pos="4680"/>
        <w:tab w:val="right" w:pos="9360"/>
      </w:tabs>
    </w:pPr>
  </w:style>
  <w:style w:type="character" w:customStyle="1" w:styleId="FooterChar">
    <w:name w:val="Footer Char"/>
    <w:basedOn w:val="DefaultParagraphFont"/>
    <w:link w:val="Footer"/>
    <w:uiPriority w:val="99"/>
    <w:rsid w:val="005729E2"/>
    <w:rPr>
      <w:rFonts w:ascii="Times New Roman" w:eastAsia="Times New Roman" w:hAnsi="Times New Roman" w:cs="Times New Roman"/>
    </w:rPr>
  </w:style>
  <w:style w:type="paragraph" w:customStyle="1" w:styleId="EducationHeading1">
    <w:name w:val="Education Heading 1"/>
    <w:next w:val="Heading1"/>
    <w:qFormat/>
    <w:rsid w:val="005729E2"/>
    <w:pPr>
      <w:spacing w:line="288" w:lineRule="auto"/>
    </w:pPr>
    <w:rPr>
      <w:rFonts w:ascii="Times New Roman" w:eastAsia="Times New Roman" w:hAnsi="Times New Roman" w:cs="Times New Roman"/>
      <w:b/>
      <w:color w:val="000000"/>
      <w:sz w:val="18"/>
      <w:szCs w:val="18"/>
    </w:rPr>
  </w:style>
  <w:style w:type="character" w:customStyle="1" w:styleId="Heading1Char">
    <w:name w:val="Heading 1 Char"/>
    <w:basedOn w:val="DefaultParagraphFont"/>
    <w:link w:val="Heading1"/>
    <w:uiPriority w:val="9"/>
    <w:rsid w:val="005729E2"/>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893FF4"/>
    <w:pPr>
      <w:ind w:left="720"/>
      <w:contextualSpacing/>
    </w:pPr>
  </w:style>
  <w:style w:type="character" w:styleId="FollowedHyperlink">
    <w:name w:val="FollowedHyperlink"/>
    <w:basedOn w:val="DefaultParagraphFont"/>
    <w:uiPriority w:val="99"/>
    <w:semiHidden/>
    <w:unhideWhenUsed/>
    <w:rsid w:val="000F54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658605">
      <w:bodyDiv w:val="1"/>
      <w:marLeft w:val="0"/>
      <w:marRight w:val="0"/>
      <w:marTop w:val="0"/>
      <w:marBottom w:val="0"/>
      <w:divBdr>
        <w:top w:val="none" w:sz="0" w:space="0" w:color="auto"/>
        <w:left w:val="none" w:sz="0" w:space="0" w:color="auto"/>
        <w:bottom w:val="none" w:sz="0" w:space="0" w:color="auto"/>
        <w:right w:val="none" w:sz="0" w:space="0" w:color="auto"/>
      </w:divBdr>
      <w:divsChild>
        <w:div w:id="365759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eachingamericanhistory.org/library/document/brutu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1362</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Seiter, Jennifer</cp:lastModifiedBy>
  <cp:revision>14</cp:revision>
  <dcterms:created xsi:type="dcterms:W3CDTF">2023-06-21T14:18:00Z</dcterms:created>
  <dcterms:modified xsi:type="dcterms:W3CDTF">2023-08-21T14:21:00Z</dcterms:modified>
</cp:coreProperties>
</file>